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9A6" w:rsidRDefault="001219A6" w:rsidP="005B3340">
      <w:pPr>
        <w:jc w:val="center"/>
        <w:rPr>
          <w:b/>
          <w:sz w:val="28"/>
          <w:szCs w:val="28"/>
        </w:rPr>
      </w:pPr>
      <w:r w:rsidRPr="005B3340">
        <w:rPr>
          <w:b/>
          <w:sz w:val="28"/>
          <w:szCs w:val="28"/>
        </w:rPr>
        <w:t>INFORMACIÓN DE INTERÉS PARA FUTUROS ALUMNOS/AS</w:t>
      </w:r>
    </w:p>
    <w:p w:rsidR="001219A6" w:rsidRPr="005B3340" w:rsidRDefault="001219A6" w:rsidP="005B3340">
      <w:pPr>
        <w:jc w:val="center"/>
        <w:rPr>
          <w:b/>
          <w:sz w:val="28"/>
          <w:szCs w:val="28"/>
        </w:rPr>
      </w:pPr>
    </w:p>
    <w:p w:rsidR="001219A6" w:rsidRPr="005B3340" w:rsidRDefault="001219A6" w:rsidP="00B30908">
      <w:pPr>
        <w:jc w:val="both"/>
        <w:rPr>
          <w:b/>
        </w:rPr>
      </w:pPr>
      <w:r w:rsidRPr="005B3340">
        <w:rPr>
          <w:b/>
        </w:rPr>
        <w:t>*Donde se puede cursar?</w:t>
      </w:r>
    </w:p>
    <w:p w:rsidR="001219A6" w:rsidRDefault="001219A6" w:rsidP="00B30908">
      <w:pPr>
        <w:jc w:val="both"/>
      </w:pPr>
      <w:r>
        <w:t>En Andalucía podemos acceder al grado en las universidades de:</w:t>
      </w:r>
    </w:p>
    <w:p w:rsidR="001219A6" w:rsidRDefault="001219A6" w:rsidP="00B30908">
      <w:pPr>
        <w:jc w:val="both"/>
      </w:pPr>
      <w:r>
        <w:tab/>
      </w:r>
      <w:r>
        <w:tab/>
        <w:t>-Almería</w:t>
      </w:r>
    </w:p>
    <w:p w:rsidR="001219A6" w:rsidRDefault="001219A6" w:rsidP="00B30908">
      <w:pPr>
        <w:jc w:val="both"/>
      </w:pPr>
      <w:r>
        <w:tab/>
      </w:r>
      <w:r>
        <w:tab/>
        <w:t>-Granada</w:t>
      </w:r>
    </w:p>
    <w:p w:rsidR="001219A6" w:rsidRDefault="001219A6" w:rsidP="00B30908">
      <w:pPr>
        <w:jc w:val="both"/>
      </w:pPr>
      <w:r>
        <w:tab/>
      </w:r>
      <w:r>
        <w:tab/>
        <w:t>-Málaga</w:t>
      </w:r>
    </w:p>
    <w:p w:rsidR="001219A6" w:rsidRDefault="001219A6" w:rsidP="00B30908">
      <w:pPr>
        <w:jc w:val="both"/>
      </w:pPr>
      <w:r>
        <w:tab/>
      </w:r>
      <w:r>
        <w:tab/>
        <w:t>-Cádiz</w:t>
      </w:r>
    </w:p>
    <w:p w:rsidR="001219A6" w:rsidRDefault="001219A6" w:rsidP="00B30908">
      <w:pPr>
        <w:jc w:val="both"/>
      </w:pPr>
      <w:r>
        <w:tab/>
      </w:r>
      <w:r>
        <w:tab/>
        <w:t>-Sevilla</w:t>
      </w:r>
    </w:p>
    <w:p w:rsidR="001219A6" w:rsidRDefault="001219A6" w:rsidP="00B30908">
      <w:pPr>
        <w:jc w:val="both"/>
      </w:pPr>
      <w:r>
        <w:t>Fuera de esta, el grado es también accesible en bastantes comunidades, por ejemplo:</w:t>
      </w:r>
    </w:p>
    <w:p w:rsidR="001219A6" w:rsidRDefault="001219A6" w:rsidP="00B30908">
      <w:pPr>
        <w:jc w:val="both"/>
      </w:pPr>
      <w:r>
        <w:tab/>
      </w:r>
      <w:r>
        <w:tab/>
        <w:t>-Universidad Politécnica de Cataluña(Barcelona)</w:t>
      </w:r>
    </w:p>
    <w:p w:rsidR="001219A6" w:rsidRDefault="001219A6" w:rsidP="00B30908">
      <w:pPr>
        <w:jc w:val="both"/>
      </w:pPr>
      <w:r>
        <w:tab/>
      </w:r>
      <w:r>
        <w:tab/>
        <w:t>-Universidad de Santiago de Compostela(Galicia)</w:t>
      </w:r>
    </w:p>
    <w:p w:rsidR="001219A6" w:rsidRDefault="001219A6" w:rsidP="00B30908">
      <w:pPr>
        <w:jc w:val="both"/>
      </w:pPr>
      <w:r>
        <w:tab/>
      </w:r>
      <w:r>
        <w:tab/>
        <w:t>-Universidad Autónoma de Madrid(Madrid)</w:t>
      </w:r>
    </w:p>
    <w:p w:rsidR="001219A6" w:rsidRDefault="001219A6" w:rsidP="00B30908">
      <w:pPr>
        <w:jc w:val="both"/>
      </w:pPr>
      <w:r>
        <w:tab/>
      </w:r>
      <w:r>
        <w:tab/>
        <w:t>-Universidad de Zaragoza(Aragón)</w:t>
      </w:r>
    </w:p>
    <w:p w:rsidR="001219A6" w:rsidRDefault="001219A6" w:rsidP="00B30908">
      <w:pPr>
        <w:jc w:val="both"/>
      </w:pPr>
    </w:p>
    <w:p w:rsidR="001219A6" w:rsidRPr="005B3340" w:rsidRDefault="001219A6" w:rsidP="00B30908">
      <w:pPr>
        <w:jc w:val="both"/>
        <w:rPr>
          <w:b/>
        </w:rPr>
      </w:pPr>
      <w:r w:rsidRPr="005B3340">
        <w:rPr>
          <w:b/>
        </w:rPr>
        <w:t>*Asignaturas:</w:t>
      </w:r>
    </w:p>
    <w:p w:rsidR="001219A6" w:rsidRDefault="001219A6" w:rsidP="00B30908">
      <w:pPr>
        <w:jc w:val="both"/>
      </w:pPr>
      <w:r>
        <w:tab/>
        <w:t>El siguiente enlace lleva a una de las páginas de la UGR</w:t>
      </w:r>
      <w:r>
        <w:tab/>
        <w:t xml:space="preserve">donde se puede contemplar una guía por asignaturas de lo </w:t>
      </w:r>
      <w:r>
        <w:tab/>
        <w:t>que viene a ser curso a curso la carrera (hay que bajar un  poco):</w:t>
      </w:r>
    </w:p>
    <w:p w:rsidR="001219A6" w:rsidRPr="00AA1C09" w:rsidRDefault="001219A6" w:rsidP="00B30908">
      <w:pPr>
        <w:jc w:val="both"/>
        <w:rPr>
          <w:i/>
        </w:rPr>
      </w:pPr>
      <w:r w:rsidRPr="00AA1C09">
        <w:rPr>
          <w:i/>
        </w:rPr>
        <w:t>http://grados.ugr.es/matematicas/pages/infoacademica/estudios#__doku_informacion_sobre_la_titulacion</w:t>
      </w:r>
    </w:p>
    <w:p w:rsidR="001219A6" w:rsidRDefault="001219A6" w:rsidP="00AA1C09">
      <w:pPr>
        <w:ind w:firstLine="708"/>
        <w:jc w:val="both"/>
      </w:pPr>
      <w:r>
        <w:t>A medida que se avanza en el grado, como en todo se irán adquiriendo preferencias, gustos por alguna de las ramas o hacia algunas asignaturas en particular.</w:t>
      </w:r>
    </w:p>
    <w:p w:rsidR="001219A6" w:rsidRDefault="001219A6" w:rsidP="00B30908">
      <w:pPr>
        <w:jc w:val="both"/>
      </w:pPr>
      <w:r>
        <w:tab/>
        <w:t xml:space="preserve">En mi caso me han salido amigos analistas, algebristas, y yo he acabado pillando un gustillo por la geometría (Idear </w:t>
      </w:r>
      <w:r>
        <w:tab/>
        <w:t xml:space="preserve">la incidencia de objetos en N-Dimensiones, el famoso espacio proyectivo del cual a lo mejor os ha mencionado algo Lozano con una sonrisilla en la cara, superficies como la banda de Möbius...) y la matemática aplicada (Que </w:t>
      </w:r>
      <w:r>
        <w:tab/>
        <w:t>es como en el resto de las carreras, pero explicando por qué se hacen las cosas que  se hacen ;D )</w:t>
      </w:r>
    </w:p>
    <w:p w:rsidR="001219A6" w:rsidRPr="00AA1C09" w:rsidRDefault="001219A6" w:rsidP="00B30908">
      <w:pPr>
        <w:jc w:val="both"/>
        <w:rPr>
          <w:b/>
        </w:rPr>
      </w:pPr>
    </w:p>
    <w:p w:rsidR="001219A6" w:rsidRPr="00AA1C09" w:rsidRDefault="001219A6" w:rsidP="00B30908">
      <w:pPr>
        <w:jc w:val="both"/>
        <w:rPr>
          <w:b/>
        </w:rPr>
      </w:pPr>
      <w:r w:rsidRPr="00AA1C09">
        <w:rPr>
          <w:b/>
        </w:rPr>
        <w:t>*Salidas profesionales:</w:t>
      </w:r>
    </w:p>
    <w:p w:rsidR="001219A6" w:rsidRDefault="001219A6" w:rsidP="00AA1C09">
      <w:pPr>
        <w:ind w:firstLine="708"/>
        <w:jc w:val="both"/>
      </w:pPr>
      <w:r>
        <w:t xml:space="preserve">Es algo muy extendido el pensamiento de que, </w:t>
      </w:r>
      <w:r>
        <w:tab/>
        <w:t>profesionalmente, las matemáticas tienen como salida principal la docencia. La realidad es muy diferente, bien es cierto que esta es una de las salidas de la carrera, pero actualmente cerca de un 20% de los matemáticos titulados son los que se acaban dedicando a ello.</w:t>
      </w:r>
    </w:p>
    <w:p w:rsidR="001219A6" w:rsidRDefault="001219A6" w:rsidP="00AA1C09">
      <w:pPr>
        <w:ind w:firstLine="708"/>
        <w:jc w:val="both"/>
      </w:pPr>
      <w:r>
        <w:t xml:space="preserve">La mayoría de estos (más de un 55%) se dedican al trabajo en </w:t>
      </w:r>
      <w:r>
        <w:tab/>
        <w:t>empresas (donde la demanda de matemáticos es muy alta), la finalidad de un matemático en estas empresas es variada, pero por poner ejemplos: el análisis de riesgos, Big data, programación...</w:t>
      </w:r>
    </w:p>
    <w:p w:rsidR="001219A6" w:rsidRDefault="001219A6" w:rsidP="00AA1C09">
      <w:pPr>
        <w:ind w:firstLine="708"/>
        <w:jc w:val="both"/>
      </w:pPr>
      <w:r>
        <w:t>Por otro lado, la investigación es otra de las posibles salidas, eso sí, de las más exigentes y complejas.</w:t>
      </w:r>
    </w:p>
    <w:p w:rsidR="001219A6" w:rsidRDefault="001219A6" w:rsidP="00B30908">
      <w:pPr>
        <w:jc w:val="both"/>
      </w:pPr>
    </w:p>
    <w:p w:rsidR="001219A6" w:rsidRPr="00AA1C09" w:rsidRDefault="001219A6" w:rsidP="00B30908">
      <w:pPr>
        <w:jc w:val="both"/>
        <w:rPr>
          <w:b/>
        </w:rPr>
      </w:pPr>
      <w:r w:rsidRPr="00AA1C09">
        <w:rPr>
          <w:b/>
        </w:rPr>
        <w:t>*Experiencia Personal:</w:t>
      </w:r>
    </w:p>
    <w:p w:rsidR="001219A6" w:rsidRDefault="001219A6" w:rsidP="00AA1C09">
      <w:pPr>
        <w:ind w:firstLine="708"/>
        <w:jc w:val="both"/>
      </w:pPr>
      <w:r>
        <w:t xml:space="preserve">Efectivamente, fácil no es. Es una carrera cuya dificultad no radica únicamente en cuantas horas le echas, la clave se basa en el entendimiento de todo cuanto ves. Todo lo que usas está desarrollado, demostrado, y has de </w:t>
      </w:r>
      <w:r>
        <w:tab/>
        <w:t xml:space="preserve">ser capaz de entenderlo (añado que estos desarrollos son </w:t>
      </w:r>
      <w:r>
        <w:tab/>
        <w:t>sencillos inicialmente). Es por ello que en los exámenes</w:t>
      </w:r>
      <w:r>
        <w:tab/>
        <w:t xml:space="preserve">no te puedes presentar esperando ejercicios tipo, sino </w:t>
      </w:r>
      <w:r>
        <w:tab/>
        <w:t xml:space="preserve">al contrario. Siempre tendrás conocimiento suficiente, </w:t>
      </w:r>
      <w:r>
        <w:tab/>
        <w:t>una base, para poder hacerlos, lo restante es la famosa "idea feliz". Personalmente se trata de la única carrera que me hace despertar una inmensa curiosidad, y satisfacción cuando al fin entiendes algo que se te resiste, es por ello que la recomiendo a aquellos/as valientes y capaces.</w:t>
      </w:r>
    </w:p>
    <w:p w:rsidR="001219A6" w:rsidRDefault="001219A6" w:rsidP="00B30908">
      <w:pPr>
        <w:jc w:val="both"/>
      </w:pPr>
      <w:r>
        <w:t>*Para más información desde el enlace donde se mostraban las asignaturas se puede acceder a la información del grado en su totalidad, guía docente, horarios, etc.</w:t>
      </w:r>
    </w:p>
    <w:p w:rsidR="001219A6" w:rsidRDefault="001219A6" w:rsidP="00B30908">
      <w:pPr>
        <w:jc w:val="both"/>
      </w:pPr>
    </w:p>
    <w:p w:rsidR="001219A6" w:rsidRPr="001B7EF9" w:rsidRDefault="001219A6" w:rsidP="00B30908">
      <w:pPr>
        <w:jc w:val="both"/>
        <w:rPr>
          <w:b/>
        </w:rPr>
      </w:pPr>
      <w:r w:rsidRPr="001B7EF9">
        <w:rPr>
          <w:b/>
        </w:rPr>
        <w:t>*Relación con asignaturas del Bachillerato:</w:t>
      </w:r>
    </w:p>
    <w:p w:rsidR="001219A6" w:rsidRDefault="001219A6" w:rsidP="001B7EF9">
      <w:pPr>
        <w:ind w:firstLine="708"/>
        <w:jc w:val="both"/>
      </w:pPr>
      <w:r>
        <w:t xml:space="preserve">Se parte de cosas muy básicas (Axiomas, teoría de conjuntos, lenguaje matemático...), todo ello con el  propósito de que os familiaricéis con el lenguaje matemático y comprendáis las bases de la lógica proposicional (operar con argumentos). </w:t>
      </w:r>
    </w:p>
    <w:p w:rsidR="001219A6" w:rsidRDefault="001219A6" w:rsidP="001B7EF9">
      <w:pPr>
        <w:ind w:firstLine="708"/>
        <w:jc w:val="both"/>
      </w:pPr>
      <w:r>
        <w:t xml:space="preserve">En esencia, sí, obviamente lo que veáis en matemáticas en bachillerato os vale para la carrera, y se recomienda  tener los conocimientos del bachillerato pues son base para lo que llega en la carrera. </w:t>
      </w:r>
    </w:p>
    <w:p w:rsidR="001219A6" w:rsidRDefault="001219A6" w:rsidP="00B30908">
      <w:pPr>
        <w:jc w:val="both"/>
      </w:pPr>
      <w:r>
        <w:tab/>
        <w:t>Por ejemplo, es necesario tener idea de operar con matrices, conocer Trigonometría básica, saber sumar números naturales...</w:t>
      </w:r>
    </w:p>
    <w:p w:rsidR="001219A6" w:rsidRDefault="001219A6" w:rsidP="00B30908">
      <w:pPr>
        <w:jc w:val="both"/>
      </w:pPr>
      <w:r>
        <w:tab/>
      </w:r>
    </w:p>
    <w:p w:rsidR="001219A6" w:rsidRPr="001B7EF9" w:rsidRDefault="001219A6" w:rsidP="00B30908">
      <w:pPr>
        <w:jc w:val="both"/>
        <w:rPr>
          <w:b/>
        </w:rPr>
      </w:pPr>
      <w:r w:rsidRPr="001B7EF9">
        <w:rPr>
          <w:b/>
        </w:rPr>
        <w:t>*Notas de corte:</w:t>
      </w:r>
    </w:p>
    <w:p w:rsidR="001219A6" w:rsidRDefault="001219A6" w:rsidP="00B30908">
      <w:pPr>
        <w:jc w:val="both"/>
      </w:pPr>
      <w:bookmarkStart w:id="0" w:name="_GoBack"/>
      <w:r>
        <w:tab/>
        <w:t>-Granada: 5.6</w:t>
      </w:r>
    </w:p>
    <w:p w:rsidR="001219A6" w:rsidRDefault="001219A6" w:rsidP="00B30908">
      <w:pPr>
        <w:jc w:val="both"/>
      </w:pPr>
      <w:r>
        <w:tab/>
        <w:t>-Almería: 5</w:t>
      </w:r>
    </w:p>
    <w:p w:rsidR="001219A6" w:rsidRDefault="001219A6" w:rsidP="00B30908">
      <w:pPr>
        <w:jc w:val="both"/>
      </w:pPr>
      <w:r>
        <w:tab/>
        <w:t>-Cádiz: 5</w:t>
      </w:r>
    </w:p>
    <w:p w:rsidR="001219A6" w:rsidRDefault="001219A6" w:rsidP="00B30908">
      <w:pPr>
        <w:jc w:val="both"/>
      </w:pPr>
      <w:r>
        <w:tab/>
        <w:t>-Zaragoza: 5</w:t>
      </w:r>
    </w:p>
    <w:p w:rsidR="001219A6" w:rsidRDefault="001219A6" w:rsidP="00B30908">
      <w:pPr>
        <w:jc w:val="both"/>
      </w:pPr>
      <w:r>
        <w:tab/>
        <w:t>-Complutense de Madrid: 7.233</w:t>
      </w:r>
    </w:p>
    <w:p w:rsidR="001219A6" w:rsidRDefault="001219A6" w:rsidP="00B30908">
      <w:pPr>
        <w:jc w:val="both"/>
      </w:pPr>
      <w:r>
        <w:tab/>
        <w:t>-Málaga: 7.401</w:t>
      </w:r>
    </w:p>
    <w:p w:rsidR="001219A6" w:rsidRDefault="001219A6" w:rsidP="00B30908">
      <w:pPr>
        <w:jc w:val="both"/>
      </w:pPr>
      <w:r>
        <w:tab/>
        <w:t>-Autónoma de Barcelona: 9.114</w:t>
      </w:r>
      <w:bookmarkEnd w:id="0"/>
    </w:p>
    <w:sectPr w:rsidR="001219A6" w:rsidSect="00954AC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09A5"/>
    <w:rsid w:val="001219A6"/>
    <w:rsid w:val="001B7EF9"/>
    <w:rsid w:val="00223FB6"/>
    <w:rsid w:val="00307544"/>
    <w:rsid w:val="005B3340"/>
    <w:rsid w:val="006A09A5"/>
    <w:rsid w:val="0087388D"/>
    <w:rsid w:val="00954AC4"/>
    <w:rsid w:val="00975524"/>
    <w:rsid w:val="00AA1C09"/>
    <w:rsid w:val="00B3090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AC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322</TotalTime>
  <Pages>2</Pages>
  <Words>574</Words>
  <Characters>3158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Iván Viáfara Delgado</dc:creator>
  <cp:keywords/>
  <dc:description/>
  <cp:lastModifiedBy>H</cp:lastModifiedBy>
  <cp:revision>2</cp:revision>
  <dcterms:created xsi:type="dcterms:W3CDTF">2017-04-03T17:34:00Z</dcterms:created>
  <dcterms:modified xsi:type="dcterms:W3CDTF">2017-04-13T07:17:00Z</dcterms:modified>
</cp:coreProperties>
</file>